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975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9"/>
        <w:tblW w:w="8460" w:type="dxa"/>
        <w:tblInd w:w="-1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3069"/>
        <w:gridCol w:w="1902"/>
        <w:gridCol w:w="1678"/>
      </w:tblGrid>
      <w:tr w14:paraId="0F7C6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4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F85C9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14:paraId="5F41D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46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3091E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</w:p>
        </w:tc>
      </w:tr>
      <w:tr w14:paraId="4DD5C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5E53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填报日期：202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月  日</w:t>
            </w:r>
          </w:p>
        </w:tc>
      </w:tr>
      <w:tr w14:paraId="4D3CB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F8F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D5725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3872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BF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664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2C1D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1EA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5582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类型</w:t>
            </w:r>
          </w:p>
        </w:tc>
        <w:tc>
          <w:tcPr>
            <w:tcW w:w="6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0A42E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CCC3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EB30B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经营地址</w:t>
            </w:r>
          </w:p>
        </w:tc>
        <w:tc>
          <w:tcPr>
            <w:tcW w:w="6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3E60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3D65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55AEA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6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5307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10EE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390E4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6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235D0">
            <w:pPr>
              <w:widowControl/>
              <w:jc w:val="center"/>
              <w:textAlignment w:val="center"/>
            </w:pPr>
          </w:p>
        </w:tc>
      </w:tr>
      <w:tr w14:paraId="60E04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401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0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C39B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D489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联系电话/手机</w:t>
            </w:r>
          </w:p>
        </w:tc>
        <w:tc>
          <w:tcPr>
            <w:tcW w:w="16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F5E2F"/>
        </w:tc>
      </w:tr>
      <w:tr w14:paraId="4644F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AED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0E04E">
            <w:pPr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C73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联系电话/手机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F500B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4C65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C74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市场主体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结算账户账号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户名、开户行、账号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需与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lang w:eastAsia="zh-CN"/>
              </w:rPr>
              <w:t>市场主体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名称一致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D35B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262E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0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84750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参与主体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6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F58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auto"/>
              <w:rPr>
                <w:rFonts w:hint="eastAsia" w:ascii="Times New Roman" w:hAnsi="Times New Roman" w:eastAsia="宋体" w:cs="Calibri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Calibri"/>
                <w:b/>
                <w:bCs/>
                <w:color w:val="000000"/>
                <w:szCs w:val="24"/>
              </w:rPr>
              <w:t>本单位郑重承诺</w:t>
            </w:r>
            <w:r>
              <w:rPr>
                <w:rFonts w:hint="eastAsia" w:ascii="Times New Roman" w:hAnsi="Times New Roman" w:eastAsia="宋体" w:cs="Calibri"/>
                <w:b/>
                <w:bCs/>
                <w:color w:val="000000"/>
                <w:szCs w:val="24"/>
              </w:rPr>
              <w:t>如下：</w:t>
            </w:r>
          </w:p>
          <w:p w14:paraId="1049F4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1.严格遵守肃南县2026年“骏马迎春·福满肃南”专项促消费活动有关规定；</w:t>
            </w:r>
          </w:p>
          <w:p w14:paraId="24DD67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2.申报的所有文件、凭证和资料是准确、真实、合法和有效的；</w:t>
            </w:r>
          </w:p>
          <w:p w14:paraId="0B8ACA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3.申报的所有复印件均与原件核对，完全一致；</w:t>
            </w:r>
          </w:p>
          <w:p w14:paraId="7DC862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4.配合政府部门以数据核查、第三方审计等方式进行的审计、监督等工作；</w:t>
            </w:r>
          </w:p>
          <w:p w14:paraId="288E1B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5.严格执行相关流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程。所有在售商品符合相关国家标准，坚决杜绝套现骗补等违规违法行为；</w:t>
            </w:r>
          </w:p>
          <w:p w14:paraId="4889C0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6.如有违反，本单位愿意承担由此产生的相关法律责任。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</w:p>
          <w:p w14:paraId="1C48D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法定代表人（负责人）签字：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市场主体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08613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36556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206905-A0C9-41EB-9737-4CFF9B3352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32DF286-6756-4BC2-8DF9-EB71D191E6A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1938056-DC9D-4E8F-A6C3-31E0BC1358F5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4C0668C-A409-42E8-9CB6-2FBE7D6336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7201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64FA4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64FA4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YTNlNmQyODQyZDg1MTcxNTJmOTIxMjY4Mjk4NWYifQ=="/>
  </w:docVars>
  <w:rsids>
    <w:rsidRoot w:val="00000000"/>
    <w:rsid w:val="09E74193"/>
    <w:rsid w:val="14BB5F83"/>
    <w:rsid w:val="164B0B20"/>
    <w:rsid w:val="19D2755C"/>
    <w:rsid w:val="1E801063"/>
    <w:rsid w:val="257815F1"/>
    <w:rsid w:val="2C622E1D"/>
    <w:rsid w:val="2C697FF7"/>
    <w:rsid w:val="33123338"/>
    <w:rsid w:val="35690D78"/>
    <w:rsid w:val="3E0D0C37"/>
    <w:rsid w:val="3E4E5E5A"/>
    <w:rsid w:val="3E733781"/>
    <w:rsid w:val="44EC34C6"/>
    <w:rsid w:val="47405CE7"/>
    <w:rsid w:val="481362FC"/>
    <w:rsid w:val="4DEF40B9"/>
    <w:rsid w:val="4FA90C1A"/>
    <w:rsid w:val="509C2E88"/>
    <w:rsid w:val="50E25C3F"/>
    <w:rsid w:val="53BE0ABD"/>
    <w:rsid w:val="5EC4038A"/>
    <w:rsid w:val="5F276EC6"/>
    <w:rsid w:val="60F7412D"/>
    <w:rsid w:val="625978FB"/>
    <w:rsid w:val="63EB6535"/>
    <w:rsid w:val="66E414E4"/>
    <w:rsid w:val="6BC03121"/>
    <w:rsid w:val="6BFC5BA9"/>
    <w:rsid w:val="75AF22C6"/>
    <w:rsid w:val="7672560D"/>
    <w:rsid w:val="77296217"/>
    <w:rsid w:val="79656D76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 w:val="3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1"/>
    <w:qFormat/>
    <w:uiPriority w:val="0"/>
    <w:pPr>
      <w:ind w:left="420" w:firstLine="420"/>
    </w:pPr>
    <w:rPr>
      <w:szCs w:val="30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f2334d9d-d5b0-48b1-909c-311cc07d8cf9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2FA4B736</paraID>
      <start>12</start>
      <end>13</end>
      <status>modified</status>
      <modifiedWord>，</modifiedWord>
      <trackRevisions>false</trackRevisions>
    </reviewItem>
    <reviewItem>
      <errorID>966b6aee-a44e-4165-9a85-24d40f727d34</errorID>
      <errorWord>新车乘用车</errorWord>
      <group>L1_AI</group>
      <groupName>深度校对</groupName>
      <ability>L2_AI_Grammar</ability>
      <abilityName>语法纠错</abilityName>
      <candidateList>
        <item>新车</item>
      </candidateList>
      <explain/>
      <paraID>2FA4B736</paraID>
      <start>27</start>
      <end>32</end>
      <status>unmodified</status>
      <modifiedWord/>
      <trackRevisions>false</trackRevisions>
    </reviewItem>
    <reviewItem>
      <errorID>1e4b8266-7c83-46e9-9c28-6f04d096b4c8</errorID>
      <errorWord>无</errorWord>
      <group>L1_AI</group>
      <groupName>深度校对</groupName>
      <ability>L2_AI_Word</ability>
      <abilityName>字词纠错</abilityName>
      <candidateList>
        <item>未</item>
      </candidateList>
      <explain/>
      <paraID>  33D610</paraID>
      <start>46</start>
      <end>47</end>
      <status>modified</status>
      <modifiedWord>未</modifiedWord>
      <trackRevisions>false</trackRevisions>
    </reviewItem>
    <reviewItem>
      <errorID>7699f5e0-31ec-480d-aa7c-76dd7dc4cbd4</errorID>
      <errorWord>向</errorWord>
      <group>L1_AI</group>
      <groupName>深度校对</groupName>
      <ability>L2_AI_Punc</ability>
      <abilityName>标点纠错</abilityName>
      <candidateList>
        <item>，向</item>
      </candidateList>
      <explain/>
      <paraID> 3C61B2B</paraID>
      <start>13</start>
      <end>15</end>
      <status>modified</status>
      <modifiedWord>，向</modifiedWord>
      <trackRevisions>false</trackRevisions>
    </reviewItem>
    <reviewItem>
      <errorID>d493d7bf-5980-4c30-a951-fa47eefee2e3</errorID>
      <errorWord>送</errorWord>
      <group>L1_AI</group>
      <groupName>深度校对</groupName>
      <ability>L2_AI_Punc</ability>
      <abilityName>标点纠错</abilityName>
      <candidateList>
        <item>，送</item>
      </candidateList>
      <explain/>
      <paraID> 3C61B2B</paraID>
      <start>39</start>
      <end>41</end>
      <status>modified</status>
      <modifiedWord>，送</modifiedWord>
      <trackRevisions>false</trackRevisions>
    </reviewItem>
    <reviewItem>
      <errorID>6ad72833-b5fc-480f-bc6b-3418d57bacdc</errorID>
      <errorWord>将</errorWord>
      <group>L1_AI</group>
      <groupName>深度校对</groupName>
      <ability>L2_AI_Punc</ability>
      <abilityName>标点纠错</abilityName>
      <candidateList>
        <item>，将</item>
      </candidateList>
      <explain/>
      <paraID> 3C61B2B</paraID>
      <start>110</start>
      <end>112</end>
      <status>modified</status>
      <modifiedWord>，将</modifiedWord>
      <trackRevisions>false</trackRevisions>
    </reviewItem>
    <reviewItem>
      <errorID>0d878f69-4f08-49ac-b45e-0ebbf8f9ac76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4585B911</paraID>
      <start>95</start>
      <end>97</end>
      <status>modified</status>
      <modifiedWord>，将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b8982f-e53c-4fad-8d85-2704b7a42c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318</Characters>
  <Lines>0</Lines>
  <Paragraphs>0</Paragraphs>
  <TotalTime>14</TotalTime>
  <ScaleCrop>false</ScaleCrop>
  <LinksUpToDate>false</LinksUpToDate>
  <CharactersWithSpaces>510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2024-05-17T08:31:00Z</dcterms:created>
  <dc:creator>28344</dc:creator>
  <cp:lastModifiedBy>覆水难收</cp:lastModifiedBy>
  <cp:lastPrinted>2025-01-02T01:24:00Z</cp:lastPrinted>
  <dcterms:modified xsi:type="dcterms:W3CDTF">2026-01-27T03:12:21Z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D0D9D7840D1F43EA8ADBB3270DD8EC46_13</vt:lpwstr>
  </property>
  <property fmtid="{D5CDD505-2E9C-101B-9397-08002B2CF9AE}" pid="4" name="KSOTemplateDocerSaveRecord">
    <vt:lpwstr>eyJoZGlkIjoiY2NmNDg0MjhmMzRkYmEwZTdlYTBkZWVlYzNhZDNmZTgiLCJ1c2VySWQiOiIyNzAwNDQ0ODcifQ==</vt:lpwstr>
  </property>
</Properties>
</file>